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72BC"/>
          <w:sz w:val="26"/>
          <w:szCs w:val="26"/>
        </w:rPr>
        <w:t>В случаях отказов в оказании медицинской помощи в нашей поликлинике, сбоев в предварительной записи, по любым спорным вопросам – пожалуйста, обратитесь к представителям администрации ГБУЗ АО «Архангельская городская детская клиническая поликлиника»: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2844"/>
        <w:gridCol w:w="3820"/>
        <w:gridCol w:w="1406"/>
        <w:gridCol w:w="835"/>
      </w:tblGrid>
      <w:tr>
        <w:trPr>
          <w:trHeight w:val="61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bookmarkStart w:id="0" w:name="OLE_LINK2"/>
            <w:bookmarkEnd w:id="0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6"/>
                <w:szCs w:val="26"/>
              </w:rPr>
              <w:t>Ф.И.О. ответственного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6"/>
                <w:szCs w:val="26"/>
              </w:rPr>
              <w:t>Должность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6"/>
                <w:szCs w:val="26"/>
              </w:rPr>
              <w:t>№ кабинета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6"/>
                <w:szCs w:val="26"/>
              </w:rPr>
              <w:t>Время приема</w:t>
            </w:r>
          </w:p>
        </w:tc>
      </w:tr>
      <w:tr>
        <w:trPr>
          <w:trHeight w:val="9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</w:rPr>
              <w:t>ПН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Ивановская Валентина Викторовна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Заведующая консультативным отделением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пр. Приорова, 6, каб. № 319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тел. 64-66-20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16:00 до 19:00 </w:t>
            </w:r>
          </w:p>
        </w:tc>
      </w:tr>
      <w:tr>
        <w:trPr>
          <w:trHeight w:val="9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</w:rPr>
              <w:t>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Белькова Ольга Алексеевна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Заведующая отделением организации медицинской помощи несовершеннолетним в образовательных организациях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пр. Приорова, 6, каб. №314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тел.64-66-20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13:00 до 16:00</w:t>
            </w:r>
          </w:p>
        </w:tc>
      </w:tr>
      <w:tr>
        <w:trPr>
          <w:trHeight w:val="9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</w:rPr>
              <w:t>СР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Тетерина Лариса Васильевна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Заведующая диагностическим отделением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пр. Приорова, 6, каб. №313</w:t>
            </w:r>
          </w:p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16:00 до 19:00</w:t>
            </w:r>
          </w:p>
        </w:tc>
      </w:tr>
      <w:tr>
        <w:trPr>
          <w:trHeight w:val="9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</w:rPr>
              <w:t>ЧТ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Муравьева Яна Геннадьевна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Заведующая отделением организации медицинской помощи несовершеннолетним в образовательных организациях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р. Приорова, 6, каб. №314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тел.64-66-20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16:00 до 19:00</w:t>
            </w:r>
          </w:p>
        </w:tc>
      </w:tr>
      <w:tr>
        <w:trPr>
          <w:trHeight w:val="9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</w:rPr>
              <w:t>ПТ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Трифонова Ирина Васильевна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Заведующая </w:t>
            </w:r>
            <w:r>
              <w:rPr>
                <w:rFonts w:ascii="Arial" w:eastAsia="Times New Roman" w:hAnsi="Arial" w:cs="Arial"/>
                <w:color w:val="4D4D4D"/>
                <w:sz w:val="26"/>
                <w:szCs w:val="26"/>
                <w:bdr w:val="none" w:sz="0" w:space="0" w:color="auto" w:frame="1"/>
                <w:lang w:val="en-US"/>
              </w:rPr>
              <w:t>II </w:t>
            </w: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педиатрическим отделением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пр. Приорова, 6, каб. № 201</w:t>
            </w:r>
          </w:p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тел.64-63-09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13:00 до 16:00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4"/>
          <w:szCs w:val="24"/>
        </w:rPr>
        <w:br/>
        <w:t xml:space="preserve">Также вы можете оставить своё обращение на сайте нашей </w:t>
      </w:r>
      <w:r>
        <w:rPr>
          <w:rFonts w:ascii="Arial" w:eastAsia="Times New Roman" w:hAnsi="Arial" w:cs="Arial"/>
          <w:color w:val="4C4C4C"/>
          <w:sz w:val="24"/>
          <w:szCs w:val="24"/>
        </w:rPr>
        <w:lastRenderedPageBreak/>
        <w:t>поликлиники </w:t>
      </w:r>
      <w:hyperlink r:id="rId4" w:history="1">
        <w:r>
          <w:rPr>
            <w:rFonts w:ascii="Arial" w:eastAsia="Times New Roman" w:hAnsi="Arial" w:cs="Arial"/>
            <w:color w:val="108498"/>
            <w:sz w:val="24"/>
            <w:szCs w:val="24"/>
          </w:rPr>
          <w:t>www.agdp1.ru</w:t>
        </w:r>
      </w:hyperlink>
      <w:r>
        <w:rPr>
          <w:rFonts w:ascii="Arial" w:eastAsia="Times New Roman" w:hAnsi="Arial" w:cs="Arial"/>
          <w:color w:val="4C4C4C"/>
          <w:sz w:val="24"/>
          <w:szCs w:val="24"/>
        </w:rPr>
        <w:t> в рубрике «Вопросы пациентов» - мы отвечаем на каждое обращение! </w:t>
      </w:r>
    </w:p>
    <w:p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4"/>
          <w:szCs w:val="24"/>
        </w:rPr>
        <w:t>На адрес электронной почты  </w:t>
      </w:r>
      <w:bookmarkStart w:id="1" w:name="OLE_LINK34"/>
      <w:bookmarkStart w:id="2" w:name="OLE_LINK33"/>
      <w:bookmarkEnd w:id="1"/>
      <w:bookmarkEnd w:id="2"/>
      <w:r>
        <w:rPr>
          <w:rFonts w:ascii="Arial" w:eastAsia="Times New Roman" w:hAnsi="Arial" w:cs="Arial"/>
          <w:color w:val="4C4C4C"/>
          <w:sz w:val="24"/>
          <w:szCs w:val="24"/>
        </w:rPr>
        <w:t>  </w:t>
      </w:r>
      <w:hyperlink r:id="rId5" w:history="1">
        <w:r>
          <w:rPr>
            <w:rFonts w:ascii="Arial" w:eastAsia="Times New Roman" w:hAnsi="Arial" w:cs="Arial"/>
            <w:color w:val="108498"/>
            <w:sz w:val="20"/>
          </w:rPr>
          <w:t>dpsecretar@yandex.ru</w:t>
        </w:r>
      </w:hyperlink>
      <w:r>
        <w:rPr>
          <w:rFonts w:ascii="Arial" w:eastAsia="Times New Roman" w:hAnsi="Arial" w:cs="Arial"/>
          <w:color w:val="4C4C4C"/>
          <w:sz w:val="20"/>
          <w:szCs w:val="20"/>
        </w:rPr>
        <w:t> Вы можете отправить свой вопрос в письменной форме.</w:t>
      </w:r>
    </w:p>
    <w:p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4"/>
          <w:szCs w:val="24"/>
        </w:rPr>
        <w:t>Если у вас появилась жалоба Вы можете направить ее на адрес </w:t>
      </w:r>
      <w:hyperlink r:id="rId6" w:history="1">
        <w:r>
          <w:rPr>
            <w:rFonts w:ascii="Arial" w:eastAsia="Times New Roman" w:hAnsi="Arial" w:cs="Arial"/>
            <w:color w:val="108498"/>
            <w:sz w:val="20"/>
          </w:rPr>
          <w:t>dpsecretar@yandex.ru</w:t>
        </w:r>
      </w:hyperlink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0054A5"/>
          <w:sz w:val="24"/>
          <w:szCs w:val="24"/>
        </w:rPr>
        <w:t>Если Вы не получили ожидаемого ответа от администрации нашей поликлиники, Вы можете обратиться в Министерство здравоохранения Архангельской области по телефонам: отдел медицинской помощи детям и службы родовспоможения – 45-44-94, отдел лекарственного обеспечения - 45-44-96.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psecretar@yandex.ru/" TargetMode="External"/><Relationship Id="rId5" Type="http://schemas.openxmlformats.org/officeDocument/2006/relationships/hyperlink" Target="http://dpsecretar@yandex.ru/" TargetMode="External"/><Relationship Id="rId4" Type="http://schemas.openxmlformats.org/officeDocument/2006/relationships/hyperlink" Target="http://www.agdp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pusao</dc:creator>
  <cp:keywords/>
  <dc:description/>
  <cp:lastModifiedBy>pusao</cp:lastModifiedBy>
  <cp:revision>3</cp:revision>
  <dcterms:created xsi:type="dcterms:W3CDTF">2024-01-30T10:01:00Z</dcterms:created>
  <dcterms:modified xsi:type="dcterms:W3CDTF">2024-01-30T10:02:00Z</dcterms:modified>
</cp:coreProperties>
</file>